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Please keep track of practice times. See website for weekly practice guidelines. http://www.bandinnocademy.weebly.com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Minimum of 15 minutes a day required. This is not a graded course, but awards will be given.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Name: ________________________________   </w:t>
        <w:tab/>
        <w:t xml:space="preserve"> Date:__________________________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Total Practice: _________________ hours</w:t>
        <w:tab/>
        <w:tab/>
        <w:t xml:space="preserve">Extra points: ___mark calendar_______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Parent signature: 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Feb 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11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25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26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28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 31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 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 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 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April 10: back from break: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signed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tally sheet DUE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6"/>
          <w:szCs w:val="16"/>
          <w:rtl w:val="0"/>
        </w:rPr>
        <w:t xml:space="preserve">Extra points: write in activity and points on Tally Sheet Dates.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bidiVisual w:val="0"/>
        <w:tblW w:w="9375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60"/>
        <w:gridCol w:w="2415"/>
        <w:tblGridChange w:id="0">
          <w:tblGrid>
            <w:gridCol w:w="6960"/>
            <w:gridCol w:w="24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Activity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Practice your band instrument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per hour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Practice another instrument (piano, guitar)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per hour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Homework assignment given by Ms. Karen (must turn in)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per assignment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Attend band, orchestra or choir concert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Attend concert band or marching band festival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1/ each band heard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Private lesson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 per lesson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Perform in another ensemble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Watch </w:t>
            </w:r>
            <w:r w:rsidDel="00000000" w:rsidR="00000000" w:rsidRPr="00000000">
              <w:rPr>
                <w:b w:val="1"/>
                <w:rtl w:val="0"/>
              </w:rPr>
              <w:t xml:space="preserve">extra </w:t>
            </w:r>
            <w:r w:rsidDel="00000000" w:rsidR="00000000" w:rsidRPr="00000000">
              <w:rPr>
                <w:rtl w:val="0"/>
              </w:rPr>
              <w:t xml:space="preserve">YouTube concert, write one page summary/reflection (beyond those assigned in class)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 per 5 minutes viewed.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