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18"/>
          <w:szCs w:val="18"/>
          <w:rtl w:val="0"/>
        </w:rPr>
        <w:t xml:space="preserve">Please keep track of practice times. See website for weekly practice guidelines.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18"/>
          <w:szCs w:val="18"/>
          <w:rtl w:val="0"/>
        </w:rPr>
        <w:t xml:space="preserve">Minimum of 15 minutes a day required. This is not a graded course, but awards will be given.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Name: ________________________________   </w:t>
        <w:tab/>
        <w:t xml:space="preserve"> Date:__________________________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Total Practice: _________________ hours</w:t>
        <w:tab/>
        <w:tab/>
        <w:t xml:space="preserve">Extra points: 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Parent signature: 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MON</w:t>
        <w:tab/>
        <w:tab/>
        <w:tab/>
        <w:t xml:space="preserve">TUES</w:t>
        <w:tab/>
        <w:tab/>
        <w:t xml:space="preserve">WED</w:t>
        <w:tab/>
        <w:tab/>
        <w:t xml:space="preserve">THURS</w:t>
        <w:tab/>
        <w:t xml:space="preserve">FRI</w:t>
        <w:tab/>
        <w:tab/>
        <w:t xml:space="preserve">SATURDAY</w:t>
      </w:r>
    </w:p>
    <w:tbl>
      <w:tblPr>
        <w:tblStyle w:val="Table1"/>
        <w:bidiVisual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60"/>
        <w:gridCol w:w="1560"/>
        <w:gridCol w:w="1560"/>
        <w:gridCol w:w="1560"/>
        <w:gridCol w:w="1560"/>
        <w:gridCol w:w="1560"/>
        <w:tblGridChange w:id="0">
          <w:tblGrid>
            <w:gridCol w:w="1560"/>
            <w:gridCol w:w="1560"/>
            <w:gridCol w:w="1560"/>
            <w:gridCol w:w="1560"/>
            <w:gridCol w:w="1560"/>
            <w:gridCol w:w="15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Jan. 23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Jan 24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Jan 25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Jan 26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Jan 27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Jan 28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Jan 30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Jan 31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Feb 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Feb 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Feb 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Feb 4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Feb 6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Feb 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Feb 8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Feb 9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Feb 10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Feb 11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Feb 13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Feb 14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Feb 15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Feb 16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Feb 17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Feb 18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16"/>
          <w:szCs w:val="16"/>
          <w:rtl w:val="0"/>
        </w:rPr>
        <w:t xml:space="preserve">Extra points: write in activity and points on Tally Sheet Dates.</w:t>
      </w:r>
      <w:r w:rsidDel="00000000" w:rsidR="00000000" w:rsidRPr="00000000">
        <w:rPr>
          <w:rtl w:val="0"/>
        </w:rPr>
        <w:t xml:space="preserve"> </w:t>
      </w:r>
    </w:p>
    <w:tbl>
      <w:tblPr>
        <w:tblStyle w:val="Table2"/>
        <w:bidiVisual w:val="0"/>
        <w:tblW w:w="9375.0" w:type="dxa"/>
        <w:jc w:val="left"/>
        <w:tblInd w:w="-1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960"/>
        <w:gridCol w:w="2415"/>
        <w:tblGridChange w:id="0">
          <w:tblGrid>
            <w:gridCol w:w="6960"/>
            <w:gridCol w:w="241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Activity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Points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Practice your band instrument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1 per hour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Practice another instrument (piano, guitar)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1 per hour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Homework assignment given by Ms. Karen (must turn in)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1 per assignment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Attend band, orchestra or choir concert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Attend concert band or marching band festival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1 per each band heard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Private lesson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2 per lesson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Perform in another ensemble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Watch </w:t>
            </w:r>
            <w:r w:rsidDel="00000000" w:rsidR="00000000" w:rsidRPr="00000000">
              <w:rPr>
                <w:b w:val="1"/>
                <w:rtl w:val="0"/>
              </w:rPr>
              <w:t xml:space="preserve">extra </w:t>
            </w:r>
            <w:r w:rsidDel="00000000" w:rsidR="00000000" w:rsidRPr="00000000">
              <w:rPr>
                <w:rtl w:val="0"/>
              </w:rPr>
              <w:t xml:space="preserve">YouTube concert, write one page summary/reflection (beyond those assigned in class)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1 per 5 minutes viewed. 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